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86" w:rsidRDefault="00F55286" w:rsidP="00F55286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F55286" w:rsidRPr="004C2DCA" w:rsidRDefault="00F55286" w:rsidP="00F55286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АДМИНИСТРАЦИЯ МУНИЦИПАЛЬНОГО ОБРАЗОВАНИЯ</w:t>
      </w:r>
    </w:p>
    <w:p w:rsidR="00F55286" w:rsidRPr="004C2DCA" w:rsidRDefault="00F55286" w:rsidP="00F55286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«МЕЛЕКЕССКИЙ РАЙОН» УЛЬЯНОВСКОЙ ОБЛАСТИ</w:t>
      </w:r>
    </w:p>
    <w:p w:rsidR="00F55286" w:rsidRPr="004C2DCA" w:rsidRDefault="00F55286" w:rsidP="00F5528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F55286" w:rsidRPr="004C2DCA" w:rsidRDefault="00F55286" w:rsidP="00F5528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F55286" w:rsidRPr="00C07482" w:rsidRDefault="00F55286" w:rsidP="00F5528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</w:pPr>
      <w:proofErr w:type="gramStart"/>
      <w:r w:rsidRPr="00C07482"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  <w:t>П</w:t>
      </w:r>
      <w:proofErr w:type="gramEnd"/>
      <w:r w:rsidRPr="00C07482">
        <w:rPr>
          <w:rFonts w:ascii="PT Astra Serif" w:eastAsia="Times New Roman" w:hAnsi="PT Astra Serif"/>
          <w:b/>
          <w:kern w:val="2"/>
          <w:sz w:val="32"/>
          <w:szCs w:val="32"/>
          <w:lang w:eastAsia="hi-IN" w:bidi="hi-IN"/>
        </w:rPr>
        <w:t xml:space="preserve"> О С Т А Н О В Л Е Н И Е</w:t>
      </w:r>
    </w:p>
    <w:p w:rsidR="00F55286" w:rsidRPr="004C2DCA" w:rsidRDefault="00F55286" w:rsidP="00F55286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F55286" w:rsidRPr="004C2DCA" w:rsidRDefault="00F55286" w:rsidP="00F55286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F55286" w:rsidRPr="004C2DCA" w:rsidRDefault="003678F8" w:rsidP="00F55286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02.05.2023</w:t>
      </w:r>
      <w:r w:rsidR="00F55286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</w:t>
      </w:r>
      <w:r w:rsidR="00F55286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F55286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F55286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  <w:t xml:space="preserve">                                                                    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     </w:t>
      </w:r>
      <w:bookmarkStart w:id="0" w:name="_GoBack"/>
      <w:bookmarkEnd w:id="0"/>
      <w:r w:rsidR="00F55286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№ 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693</w:t>
      </w:r>
    </w:p>
    <w:p w:rsidR="00F55286" w:rsidRPr="004C2DCA" w:rsidRDefault="00F55286" w:rsidP="00F55286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Экз.___</w:t>
      </w:r>
    </w:p>
    <w:p w:rsidR="00F55286" w:rsidRPr="004C2DCA" w:rsidRDefault="00F55286" w:rsidP="00F55286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г. Димитровград</w:t>
      </w:r>
    </w:p>
    <w:p w:rsidR="00F55286" w:rsidRPr="004C2DCA" w:rsidRDefault="00F55286" w:rsidP="00F55286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F55286" w:rsidRDefault="00F55286" w:rsidP="00F55286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C07482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</w:t>
      </w:r>
      <w:r w:rsidR="00C07482" w:rsidRPr="00C07482">
        <w:rPr>
          <w:rFonts w:ascii="PT Astra Serif" w:hAnsi="PT Astra Serif"/>
          <w:b/>
          <w:sz w:val="28"/>
          <w:szCs w:val="28"/>
        </w:rPr>
        <w:t xml:space="preserve"> район» Ульяновской области от 13.03.2023</w:t>
      </w:r>
      <w:r w:rsidRPr="00C07482">
        <w:rPr>
          <w:rFonts w:ascii="PT Astra Serif" w:hAnsi="PT Astra Serif"/>
          <w:b/>
          <w:sz w:val="28"/>
          <w:szCs w:val="28"/>
        </w:rPr>
        <w:t xml:space="preserve"> № </w:t>
      </w:r>
      <w:r w:rsidR="00C07482">
        <w:rPr>
          <w:rFonts w:ascii="PT Astra Serif" w:hAnsi="PT Astra Serif"/>
          <w:b/>
          <w:sz w:val="28"/>
          <w:szCs w:val="28"/>
        </w:rPr>
        <w:t>283</w:t>
      </w:r>
      <w:r w:rsidRPr="00C07482">
        <w:rPr>
          <w:rFonts w:ascii="PT Astra Serif" w:hAnsi="PT Astra Serif"/>
          <w:b/>
          <w:sz w:val="28"/>
          <w:szCs w:val="28"/>
        </w:rPr>
        <w:t xml:space="preserve"> «О</w:t>
      </w:r>
      <w:r w:rsidRPr="00C07482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C07482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C07482">
        <w:rPr>
          <w:rFonts w:ascii="PT Astra Serif" w:hAnsi="PT Astra Serif" w:cs="Times New Roman"/>
          <w:b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</w:p>
    <w:p w:rsidR="00F55286" w:rsidRPr="00F55286" w:rsidRDefault="00F55286" w:rsidP="00F55286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F55286" w:rsidRDefault="00F55286" w:rsidP="00F55286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2C74B9">
        <w:rPr>
          <w:rFonts w:ascii="PT Astra Serif" w:hAnsi="PT Astra Serif" w:cs="Times New Roman"/>
          <w:sz w:val="28"/>
          <w:szCs w:val="28"/>
        </w:rPr>
        <w:t xml:space="preserve">Руководствуясь пунктами 26, 27 </w:t>
      </w:r>
      <w:r w:rsidRPr="00C07482">
        <w:rPr>
          <w:rFonts w:ascii="PT Astra Serif" w:hAnsi="PT Astra Serif" w:cs="Times New Roman"/>
          <w:sz w:val="28"/>
          <w:szCs w:val="28"/>
        </w:rPr>
        <w:t>части</w:t>
      </w:r>
      <w:r w:rsidRPr="002C74B9">
        <w:rPr>
          <w:rFonts w:ascii="PT Astra Serif" w:hAnsi="PT Astra Serif" w:cs="Times New Roman"/>
          <w:sz w:val="28"/>
          <w:szCs w:val="28"/>
        </w:rPr>
        <w:t xml:space="preserve"> 1 статьи 15 Федерального закона от 06.10.2003 № 131-ФЗ «Об общих принципах организации местного самоуправления в Российской Федерации», статьи 9 Федерального закона от 04.12.2007 № 329-ФЗ «О физической культуре и спорте Российской федерации»</w:t>
      </w:r>
      <w:r>
        <w:rPr>
          <w:rFonts w:ascii="PT Astra Serif" w:hAnsi="PT Astra Serif" w:cs="Times New Roman"/>
          <w:sz w:val="28"/>
          <w:szCs w:val="28"/>
        </w:rPr>
        <w:t>,</w:t>
      </w:r>
      <w:r w:rsidRPr="00305C6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в соответствии с решением Совета депутатов</w:t>
      </w:r>
      <w:r w:rsidRPr="00FE1AF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 Ульяновской области  от 15.12.2022 №60/284</w:t>
      </w:r>
      <w:r w:rsidR="00466881">
        <w:rPr>
          <w:rFonts w:ascii="PT Astra Serif" w:hAnsi="PT Astra Serif" w:cs="Times New Roman"/>
          <w:sz w:val="28"/>
          <w:szCs w:val="28"/>
        </w:rPr>
        <w:t xml:space="preserve"> (с изменениями от 17.03.2023 №</w:t>
      </w:r>
      <w:r w:rsidR="007205A9">
        <w:rPr>
          <w:rFonts w:ascii="PT Astra Serif" w:hAnsi="PT Astra Serif" w:cs="Times New Roman"/>
          <w:sz w:val="28"/>
          <w:szCs w:val="28"/>
        </w:rPr>
        <w:t xml:space="preserve"> 63/296</w:t>
      </w:r>
      <w:r w:rsidR="00466881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2C74B9">
        <w:rPr>
          <w:rFonts w:ascii="PT Astra Serif" w:hAnsi="PT Astra Serif" w:cs="Times New Roman"/>
          <w:sz w:val="28"/>
          <w:szCs w:val="28"/>
        </w:rPr>
        <w:t>постановлением администрации</w:t>
      </w:r>
      <w:proofErr w:type="gramEnd"/>
      <w:r w:rsidRPr="002C74B9">
        <w:rPr>
          <w:rFonts w:ascii="PT Astra Serif" w:hAnsi="PT Astra Serif" w:cs="Times New Roman"/>
          <w:sz w:val="28"/>
          <w:szCs w:val="28"/>
        </w:rPr>
        <w:t xml:space="preserve"> муниципального образования «Мелекесский район» У</w:t>
      </w:r>
      <w:r>
        <w:rPr>
          <w:rFonts w:ascii="PT Astra Serif" w:hAnsi="PT Astra Serif" w:cs="Times New Roman"/>
          <w:sz w:val="28"/>
          <w:szCs w:val="28"/>
        </w:rPr>
        <w:t xml:space="preserve">льяновской области от 26.10.2022 № 1917 </w:t>
      </w:r>
      <w:r w:rsidRPr="002C74B9">
        <w:rPr>
          <w:rFonts w:ascii="PT Astra Serif" w:hAnsi="PT Astra Serif" w:cs="Times New Roman"/>
          <w:sz w:val="28"/>
          <w:szCs w:val="28"/>
        </w:rPr>
        <w:t>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 w:rsidRPr="00305C6C">
        <w:rPr>
          <w:rFonts w:ascii="PT Astra Serif" w:hAnsi="PT Astra Serif" w:cs="Times New Roman"/>
          <w:sz w:val="28"/>
          <w:szCs w:val="28"/>
        </w:rPr>
        <w:t xml:space="preserve"> </w:t>
      </w:r>
      <w:r w:rsidRPr="002C74B9">
        <w:rPr>
          <w:rFonts w:ascii="PT Astra Serif" w:hAnsi="PT Astra Serif" w:cs="Times New Roman"/>
          <w:sz w:val="28"/>
          <w:szCs w:val="28"/>
        </w:rPr>
        <w:t>и в целях создания условий для развития молодежной политики</w:t>
      </w:r>
      <w:r>
        <w:rPr>
          <w:rFonts w:ascii="PT Astra Serif" w:hAnsi="PT Astra Serif" w:cs="Times New Roman"/>
          <w:sz w:val="28"/>
          <w:szCs w:val="28"/>
        </w:rPr>
        <w:t xml:space="preserve">, развития физической культуры и спорта </w:t>
      </w:r>
      <w:r w:rsidRPr="002C74B9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образования «Мелекесский район</w:t>
      </w:r>
      <w:r>
        <w:rPr>
          <w:rFonts w:ascii="PT Astra Serif" w:hAnsi="PT Astra Serif" w:cs="Times New Roman"/>
          <w:sz w:val="28"/>
          <w:szCs w:val="28"/>
        </w:rPr>
        <w:t xml:space="preserve">» </w:t>
      </w:r>
    </w:p>
    <w:p w:rsidR="00F55286" w:rsidRPr="002C74B9" w:rsidRDefault="00F55286" w:rsidP="00F55286">
      <w:pPr>
        <w:pStyle w:val="ConsPlusNormal"/>
        <w:spacing w:line="276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2C74B9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C74B9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F55286" w:rsidRPr="00B26AE2" w:rsidRDefault="00F55286" w:rsidP="00B26AE2">
      <w:pPr>
        <w:pStyle w:val="ConsPlusNormal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4C2DCA">
        <w:rPr>
          <w:rFonts w:ascii="PT Astra Serif" w:hAnsi="PT Astra Serif"/>
          <w:sz w:val="28"/>
          <w:szCs w:val="28"/>
        </w:rPr>
        <w:t>1.</w:t>
      </w:r>
      <w:r w:rsidRPr="004C2DC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26AE2">
        <w:rPr>
          <w:rFonts w:ascii="PT Astra Serif" w:hAnsi="PT Astra Serif"/>
          <w:color w:val="000000"/>
          <w:sz w:val="28"/>
          <w:szCs w:val="28"/>
        </w:rPr>
        <w:t xml:space="preserve">Внести в муниципальную программу </w:t>
      </w:r>
      <w:r w:rsidR="00B26AE2" w:rsidRPr="00B26AE2">
        <w:rPr>
          <w:rFonts w:ascii="PT Astra Serif" w:hAnsi="PT Astra Serif" w:cs="Times New Roman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 w:rsidR="00B26AE2">
        <w:rPr>
          <w:rFonts w:ascii="PT Astra Serif" w:hAnsi="PT Astra Serif" w:cs="Times New Roman"/>
          <w:sz w:val="28"/>
          <w:szCs w:val="28"/>
        </w:rPr>
        <w:t xml:space="preserve"> </w:t>
      </w:r>
      <w:r w:rsidRPr="00B26AE2">
        <w:rPr>
          <w:rFonts w:ascii="PT Astra Serif" w:hAnsi="PT Astra Serif"/>
          <w:sz w:val="28"/>
          <w:szCs w:val="28"/>
        </w:rPr>
        <w:t xml:space="preserve">утвержденную постановлением администрации муниципального образования «Мелекесский район» Ульяновской области </w:t>
      </w:r>
      <w:r w:rsidRPr="00C07482">
        <w:rPr>
          <w:rFonts w:ascii="PT Astra Serif" w:hAnsi="PT Astra Serif"/>
          <w:sz w:val="28"/>
          <w:szCs w:val="28"/>
        </w:rPr>
        <w:t xml:space="preserve">от </w:t>
      </w:r>
      <w:r w:rsidR="00C07482" w:rsidRPr="00C07482">
        <w:rPr>
          <w:rFonts w:ascii="PT Astra Serif" w:hAnsi="PT Astra Serif"/>
          <w:sz w:val="28"/>
          <w:szCs w:val="28"/>
        </w:rPr>
        <w:t xml:space="preserve"> 13.03.2023 № 283</w:t>
      </w:r>
      <w:r w:rsidR="00C07482">
        <w:rPr>
          <w:rFonts w:ascii="PT Astra Serif" w:hAnsi="PT Astra Serif"/>
          <w:sz w:val="28"/>
          <w:szCs w:val="28"/>
        </w:rPr>
        <w:t xml:space="preserve"> </w:t>
      </w:r>
      <w:r w:rsidRPr="00C07482">
        <w:rPr>
          <w:rFonts w:ascii="PT Astra Serif" w:hAnsi="PT Astra Serif"/>
          <w:sz w:val="28"/>
          <w:szCs w:val="28"/>
        </w:rPr>
        <w:t>следующие</w:t>
      </w:r>
      <w:r w:rsidRPr="00B26AE2">
        <w:rPr>
          <w:rFonts w:ascii="PT Astra Serif" w:hAnsi="PT Astra Serif"/>
          <w:sz w:val="28"/>
          <w:szCs w:val="28"/>
        </w:rPr>
        <w:t xml:space="preserve"> изменения:</w:t>
      </w:r>
    </w:p>
    <w:p w:rsidR="00F55286" w:rsidRPr="007B78CE" w:rsidRDefault="00F55286" w:rsidP="00F55286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8"/>
          <w:szCs w:val="28"/>
          <w:lang w:eastAsia="zh-CN"/>
        </w:rPr>
      </w:pPr>
      <w:r w:rsidRPr="007B78CE">
        <w:rPr>
          <w:rFonts w:ascii="PT Astra Serif" w:eastAsia="Times New Roman" w:hAnsi="PT Astra Serif"/>
          <w:sz w:val="28"/>
          <w:szCs w:val="28"/>
          <w:lang w:eastAsia="ru-RU"/>
        </w:rPr>
        <w:t>1.1. в паспорте Программы с</w:t>
      </w: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F55286" w:rsidRPr="007B78CE" w:rsidRDefault="00F55286" w:rsidP="00F55286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F55286" w:rsidRPr="007B78CE" w:rsidTr="00C074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286" w:rsidRPr="00FD71CC" w:rsidRDefault="00F55286" w:rsidP="00C07482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eastAsia="Times New Roman" w:hAnsi="PT Astra Serif"/>
                <w:sz w:val="24"/>
                <w:szCs w:val="24"/>
              </w:rPr>
              <w:t xml:space="preserve">Ресурсное обеспечение муниципальной программы </w:t>
            </w:r>
            <w:r w:rsidRPr="00FD71CC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с разбивкой по годам реализации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CC" w:rsidRPr="00FD71CC" w:rsidRDefault="00FD71CC" w:rsidP="00FD71CC">
            <w:pPr>
              <w:snapToGrid w:val="0"/>
              <w:spacing w:after="0" w:line="240" w:lineRule="auto"/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</w:t>
            </w: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lastRenderedPageBreak/>
              <w:t>муниципального образования «Мелекесский район» Ульяновской области (далее – местный бюджет) и бюджет Ульяновской области.</w:t>
            </w:r>
          </w:p>
          <w:p w:rsidR="00FD71CC" w:rsidRPr="00FD71CC" w:rsidRDefault="00FD71CC" w:rsidP="00FD71CC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Общий объем бюджетных ассигнований </w:t>
            </w:r>
            <w:r w:rsidRPr="00FD71CC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программы в 2023-2027 годах составляет </w:t>
            </w:r>
            <w:r w:rsidR="00D20821">
              <w:rPr>
                <w:rFonts w:ascii="PT Astra Serif" w:hAnsi="PT Astra Serif"/>
                <w:sz w:val="24"/>
                <w:szCs w:val="24"/>
              </w:rPr>
              <w:t xml:space="preserve">4314,35306 </w:t>
            </w:r>
            <w:r w:rsidRPr="00FD71CC">
              <w:rPr>
                <w:rFonts w:ascii="PT Astra Serif" w:hAnsi="PT Astra Serif"/>
                <w:iCs/>
                <w:sz w:val="24"/>
                <w:szCs w:val="24"/>
              </w:rPr>
              <w:t>тыс. руб., в том числе по годам:</w:t>
            </w:r>
          </w:p>
          <w:p w:rsidR="00FD71CC" w:rsidRPr="00FD71CC" w:rsidRDefault="002D3659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– 2839,35306</w:t>
            </w:r>
            <w:r w:rsidR="00FD71CC"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325,00000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440,00000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355,00000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2027 год - 355,00000 тыс. руб. 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71CC" w:rsidRPr="00FD71CC" w:rsidRDefault="00FD71CC" w:rsidP="00FD71CC">
            <w:pPr>
              <w:snapToGrid w:val="0"/>
              <w:spacing w:after="0" w:line="240" w:lineRule="auto"/>
              <w:ind w:right="-270"/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Из них:</w:t>
            </w:r>
          </w:p>
          <w:p w:rsidR="00FD71CC" w:rsidRPr="00FD71CC" w:rsidRDefault="00FD71CC" w:rsidP="00FD71CC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за счет бюджетных ассигнований местного бюджета </w:t>
            </w:r>
            <w:r w:rsidR="000E3060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–</w:t>
            </w:r>
            <w:r w:rsidRPr="00FD71CC">
              <w:rPr>
                <w:rStyle w:val="a5"/>
                <w:rFonts w:ascii="PT Astra Serif" w:hAnsi="PT Astra Serif"/>
                <w:sz w:val="24"/>
                <w:szCs w:val="24"/>
              </w:rPr>
              <w:t xml:space="preserve"> </w:t>
            </w:r>
            <w:r w:rsidR="000E3060">
              <w:rPr>
                <w:rFonts w:ascii="PT Astra Serif" w:hAnsi="PT Astra Serif"/>
                <w:sz w:val="24"/>
                <w:szCs w:val="24"/>
              </w:rPr>
              <w:t xml:space="preserve">2085,48706 </w:t>
            </w:r>
            <w:r w:rsidRPr="00FD71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тыс</w:t>
            </w:r>
            <w:proofErr w:type="gramStart"/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.р</w:t>
            </w:r>
            <w:proofErr w:type="gramEnd"/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уб</w:t>
            </w:r>
            <w:r w:rsidRPr="00FD71CC">
              <w:rPr>
                <w:rStyle w:val="a5"/>
                <w:rFonts w:ascii="PT Astra Serif" w:hAnsi="PT Astra Serif"/>
                <w:sz w:val="24"/>
                <w:szCs w:val="24"/>
              </w:rPr>
              <w:t xml:space="preserve">. </w:t>
            </w:r>
            <w:r w:rsidRPr="00FD71CC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2023 год -  </w:t>
            </w:r>
            <w:r w:rsidR="000E3060">
              <w:rPr>
                <w:rFonts w:ascii="PT Astra Serif" w:hAnsi="PT Astra Serif" w:cs="Times New Roman"/>
                <w:sz w:val="24"/>
                <w:szCs w:val="24"/>
              </w:rPr>
              <w:t>610,48706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325,00000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440,00000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355,00000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2027 год -  355,00000 тыс. руб. 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 федерального бюджета Ульяновской области </w:t>
            </w: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 w:rsidR="000E3060">
              <w:rPr>
                <w:rFonts w:ascii="PT Astra Serif" w:hAnsi="PT Astra Serif" w:cs="Times New Roman"/>
                <w:sz w:val="24"/>
                <w:szCs w:val="24"/>
              </w:rPr>
              <w:t>2 162,00002</w:t>
            </w:r>
            <w:r w:rsidR="000E3060" w:rsidRPr="00FD71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3060"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D71CC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FD71CC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FD71CC">
              <w:rPr>
                <w:rFonts w:ascii="PT Astra Serif" w:hAnsi="PT Astra Serif"/>
                <w:sz w:val="24"/>
                <w:szCs w:val="24"/>
              </w:rPr>
              <w:t>уб. в том числе по годам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2023 год - </w:t>
            </w:r>
            <w:r w:rsidR="000E3060">
              <w:rPr>
                <w:rFonts w:ascii="PT Astra Serif" w:hAnsi="PT Astra Serif" w:cs="Times New Roman"/>
                <w:sz w:val="24"/>
                <w:szCs w:val="24"/>
              </w:rPr>
              <w:t>2 162,00002</w:t>
            </w:r>
            <w:r w:rsidRPr="00FD71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областного бюджета Ульяновской области </w:t>
            </w:r>
            <w:r w:rsidRPr="00FD71CC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 w:rsidR="00A4545C">
              <w:rPr>
                <w:rFonts w:ascii="PT Astra Serif" w:hAnsi="PT Astra Serif" w:cs="Times New Roman"/>
                <w:sz w:val="24"/>
                <w:szCs w:val="24"/>
              </w:rPr>
              <w:t>66,86598</w:t>
            </w:r>
            <w:r w:rsidR="00A4545C"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D71CC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FD71CC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FD71CC">
              <w:rPr>
                <w:rFonts w:ascii="PT Astra Serif" w:hAnsi="PT Astra Serif"/>
                <w:sz w:val="24"/>
                <w:szCs w:val="24"/>
              </w:rPr>
              <w:t>уб. в том числе по годам</w:t>
            </w:r>
            <w:r w:rsidRPr="00FD71C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D71CC" w:rsidRPr="00FD71CC" w:rsidRDefault="00A4545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-  66,86598</w:t>
            </w:r>
            <w:r w:rsidR="00FD71CC"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FD71CC" w:rsidRPr="00FD71CC" w:rsidRDefault="00FD71CC" w:rsidP="00FD71C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D71CC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F55286" w:rsidRPr="00FD71CC" w:rsidRDefault="00F55286" w:rsidP="00C07482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5286" w:rsidRDefault="00F55286" w:rsidP="00132D4F">
      <w:pPr>
        <w:rPr>
          <w:rFonts w:ascii="PT Astra Serif" w:eastAsia="Times New Roman" w:hAnsi="PT Astra Serif"/>
          <w:sz w:val="28"/>
          <w:szCs w:val="28"/>
          <w:lang w:eastAsia="ru-RU"/>
        </w:rPr>
      </w:pPr>
      <w:r w:rsidRPr="00A1588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».</w:t>
      </w:r>
    </w:p>
    <w:p w:rsidR="00A4545C" w:rsidRPr="00132D4F" w:rsidRDefault="0084418E" w:rsidP="00A4545C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</w:t>
      </w:r>
      <w:r w:rsidR="00A4545C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A4545C" w:rsidRPr="00132D4F">
        <w:rPr>
          <w:rFonts w:ascii="PT Astra Serif" w:eastAsia="Times New Roman" w:hAnsi="PT Astra Serif"/>
          <w:sz w:val="28"/>
          <w:szCs w:val="28"/>
          <w:lang w:eastAsia="ru-RU"/>
        </w:rPr>
        <w:t xml:space="preserve">в паспорте Подпрограммы </w:t>
      </w:r>
      <w:r w:rsidR="00A4545C" w:rsidRPr="00132D4F">
        <w:rPr>
          <w:rFonts w:ascii="PT Astra Serif" w:hAnsi="PT Astra Serif"/>
          <w:sz w:val="28"/>
          <w:szCs w:val="28"/>
        </w:rPr>
        <w:t xml:space="preserve">«Развитие физической культуры и спорта на территории Мелекесского района Ульяновской области» </w:t>
      </w:r>
      <w:r w:rsidR="00A4545C" w:rsidRPr="00132D4F">
        <w:rPr>
          <w:rFonts w:ascii="PT Astra Serif" w:eastAsia="Times New Roman" w:hAnsi="PT Astra Serif"/>
          <w:sz w:val="28"/>
          <w:szCs w:val="28"/>
          <w:lang w:eastAsia="ru-RU"/>
        </w:rPr>
        <w:t xml:space="preserve"> с</w:t>
      </w:r>
      <w:r w:rsidR="00A4545C" w:rsidRPr="00132D4F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A4545C" w:rsidRDefault="00A4545C" w:rsidP="00A4545C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132D4F" w:rsidRPr="007B78CE" w:rsidTr="00C074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4F" w:rsidRPr="00FD71CC" w:rsidRDefault="00132D4F" w:rsidP="00C07482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D4F" w:rsidRPr="00132D4F" w:rsidRDefault="00132D4F" w:rsidP="00132D4F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 xml:space="preserve">Источником финансового обеспечения муниципальной подпрограммы являются бюджетные ассигнования муниципального образования «Мелекесский район» Ульяновской области (далее – местный бюджет). Областной бюджет Общий объем бюджетных ассигнований </w:t>
            </w:r>
            <w:r w:rsidRPr="00132D4F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подпрограммы в 2023-2027 годах составляет </w:t>
            </w:r>
            <w:r w:rsidR="00544EEE">
              <w:rPr>
                <w:rFonts w:ascii="PT Astra Serif" w:hAnsi="PT Astra Serif"/>
                <w:sz w:val="24"/>
                <w:szCs w:val="24"/>
              </w:rPr>
              <w:t xml:space="preserve"> 3789,35306 </w:t>
            </w:r>
            <w:r w:rsidRPr="00132D4F">
              <w:rPr>
                <w:rFonts w:ascii="PT Astra Serif" w:hAnsi="PT Astra Serif"/>
                <w:iCs/>
                <w:sz w:val="24"/>
                <w:szCs w:val="24"/>
              </w:rPr>
              <w:t>тыс. руб., в том числе по годам: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F2365F">
              <w:rPr>
                <w:rFonts w:ascii="PT Astra Serif" w:hAnsi="PT Astra Serif" w:cs="Times New Roman"/>
                <w:sz w:val="24"/>
                <w:szCs w:val="24"/>
              </w:rPr>
              <w:t xml:space="preserve"> 2734,35306 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220,00000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335,00000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250,00000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250,00000 тыс. руб. </w:t>
            </w:r>
          </w:p>
          <w:p w:rsidR="00132D4F" w:rsidRPr="00132D4F" w:rsidRDefault="00132D4F" w:rsidP="00132D4F">
            <w:pPr>
              <w:snapToGrid w:val="0"/>
              <w:spacing w:after="0" w:line="240" w:lineRule="auto"/>
              <w:ind w:right="-270"/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Из них:</w:t>
            </w:r>
          </w:p>
          <w:p w:rsidR="00132D4F" w:rsidRPr="00132D4F" w:rsidRDefault="00132D4F" w:rsidP="00132D4F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за счет бюджетных ассигнований местного бюджета -</w:t>
            </w:r>
            <w:r w:rsidR="00B252CD">
              <w:rPr>
                <w:rFonts w:ascii="PT Astra Serif" w:hAnsi="PT Astra Serif"/>
                <w:sz w:val="24"/>
                <w:szCs w:val="24"/>
              </w:rPr>
              <w:t>1560,48706</w:t>
            </w:r>
            <w:r w:rsidRPr="00132D4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32D4F">
              <w:rPr>
                <w:rStyle w:val="a5"/>
                <w:rFonts w:ascii="PT Astra Serif" w:hAnsi="PT Astra Serif"/>
                <w:sz w:val="24"/>
                <w:szCs w:val="24"/>
              </w:rPr>
              <w:t xml:space="preserve"> </w:t>
            </w: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тыс</w:t>
            </w:r>
            <w:proofErr w:type="gramStart"/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.р</w:t>
            </w:r>
            <w:proofErr w:type="gramEnd"/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уб</w:t>
            </w:r>
            <w:r w:rsidRPr="00132D4F">
              <w:rPr>
                <w:rStyle w:val="a5"/>
                <w:rFonts w:ascii="PT Astra Serif" w:hAnsi="PT Astra Serif"/>
                <w:sz w:val="24"/>
                <w:szCs w:val="24"/>
              </w:rPr>
              <w:t xml:space="preserve">. </w:t>
            </w:r>
            <w:r w:rsidRPr="00132D4F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132D4F" w:rsidRPr="00132D4F" w:rsidRDefault="00B252CD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-  505,48706</w:t>
            </w:r>
            <w:r w:rsidR="00132D4F"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220,00000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335,00000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250,00000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250,00000 тыс. руб. 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За счет бюджетных ассигнований местного бюджета, источником которых являются межбюджетные трансферты из  федерального бюджета</w:t>
            </w: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 w:rsidR="006C3AEA">
              <w:rPr>
                <w:rFonts w:ascii="PT Astra Serif" w:hAnsi="PT Astra Serif" w:cs="Times New Roman"/>
                <w:sz w:val="24"/>
                <w:szCs w:val="24"/>
              </w:rPr>
              <w:t xml:space="preserve">2162,00002 </w:t>
            </w:r>
            <w:r w:rsidRPr="00132D4F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132D4F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132D4F">
              <w:rPr>
                <w:rFonts w:ascii="PT Astra Serif" w:hAnsi="PT Astra Serif"/>
                <w:sz w:val="24"/>
                <w:szCs w:val="24"/>
              </w:rPr>
              <w:t>уб. в том числе по годам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6C3AEA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C3AEA">
              <w:rPr>
                <w:rFonts w:ascii="PT Astra Serif" w:hAnsi="PT Astra Serif" w:cs="Times New Roman"/>
                <w:sz w:val="24"/>
                <w:szCs w:val="24"/>
              </w:rPr>
              <w:t xml:space="preserve">2162,00002 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</w:rPr>
              <w:t>За счет бюджетных ассигнований местного бюджета, источником которых являются межбюджетные трансферты из областного бюджета</w:t>
            </w:r>
            <w:r w:rsidRPr="00132D4F">
              <w:rPr>
                <w:rStyle w:val="a5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>–</w:t>
            </w:r>
            <w:r w:rsidR="006C3AEA">
              <w:rPr>
                <w:rFonts w:ascii="PT Astra Serif" w:hAnsi="PT Astra Serif" w:cs="Times New Roman"/>
                <w:sz w:val="24"/>
                <w:szCs w:val="24"/>
              </w:rPr>
              <w:t>66,86598</w:t>
            </w:r>
            <w:r w:rsidR="006C3AEA"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2D4F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132D4F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132D4F">
              <w:rPr>
                <w:rFonts w:ascii="PT Astra Serif" w:hAnsi="PT Astra Serif"/>
                <w:sz w:val="24"/>
                <w:szCs w:val="24"/>
              </w:rPr>
              <w:t>уб. в том числе по годам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2023 год -  </w:t>
            </w:r>
            <w:r w:rsidR="006C3AEA">
              <w:rPr>
                <w:rFonts w:ascii="PT Astra Serif" w:hAnsi="PT Astra Serif" w:cs="Times New Roman"/>
                <w:sz w:val="24"/>
                <w:szCs w:val="24"/>
              </w:rPr>
              <w:t>66,86598</w:t>
            </w:r>
            <w:r w:rsidR="006C3AEA" w:rsidRPr="00FD71C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32D4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2024 год -  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2025 год -  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>2026 год -  0,00000 тыс. руб.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32D4F">
              <w:rPr>
                <w:rFonts w:ascii="PT Astra Serif" w:hAnsi="PT Astra Serif" w:cs="Times New Roman"/>
                <w:sz w:val="24"/>
                <w:szCs w:val="24"/>
              </w:rPr>
              <w:t xml:space="preserve">2027 год -  0,00000 тыс. руб. </w:t>
            </w: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32D4F" w:rsidRPr="00132D4F" w:rsidRDefault="00132D4F" w:rsidP="00132D4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32D4F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132D4F" w:rsidRPr="00FD71CC" w:rsidRDefault="00132D4F" w:rsidP="00C07482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CB8" w:rsidRDefault="00DF5CB8" w:rsidP="00F55286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F55286" w:rsidRPr="004C2DCA" w:rsidRDefault="00F55286" w:rsidP="00F55286">
      <w:pPr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15883">
        <w:rPr>
          <w:rFonts w:ascii="PT Astra Serif" w:hAnsi="PT Astra Serif"/>
          <w:bCs/>
          <w:color w:val="000000"/>
          <w:sz w:val="28"/>
          <w:szCs w:val="28"/>
        </w:rPr>
        <w:t>1.3. В приложение №2  муниципальной программы</w:t>
      </w:r>
      <w:r w:rsidR="00401C3C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401C3C" w:rsidRPr="00401C3C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 xml:space="preserve"> внести следующие изменения: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F55286" w:rsidRPr="004C2DCA" w:rsidRDefault="00F55286" w:rsidP="00F55286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F55286" w:rsidRPr="004C2DCA" w:rsidSect="00DF5CB8">
          <w:headerReference w:type="default" r:id="rId8"/>
          <w:pgSz w:w="11906" w:h="16838"/>
          <w:pgMar w:top="709" w:right="850" w:bottom="851" w:left="1701" w:header="426" w:footer="624" w:gutter="0"/>
          <w:cols w:space="720"/>
          <w:titlePg/>
          <w:docGrid w:linePitch="299"/>
        </w:sectPr>
      </w:pPr>
    </w:p>
    <w:p w:rsidR="00F55286" w:rsidRDefault="00F55286" w:rsidP="00F55286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1.3.1. </w:t>
      </w:r>
      <w:r w:rsidRPr="00715B1C">
        <w:rPr>
          <w:rFonts w:ascii="PT Astra Serif" w:hAnsi="PT Astra Serif"/>
          <w:sz w:val="28"/>
          <w:szCs w:val="28"/>
        </w:rPr>
        <w:t>Строку 1 Приложения</w:t>
      </w:r>
      <w:r w:rsidR="001B39A3">
        <w:rPr>
          <w:rFonts w:ascii="PT Astra Serif" w:hAnsi="PT Astra Serif"/>
          <w:sz w:val="28"/>
          <w:szCs w:val="28"/>
        </w:rPr>
        <w:t xml:space="preserve">  №2 к муниципальной программе </w:t>
      </w:r>
      <w:r w:rsidR="001B39A3" w:rsidRPr="00B26AE2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</w:t>
      </w:r>
      <w:r w:rsidRPr="00715B1C">
        <w:rPr>
          <w:rFonts w:ascii="PT Astra Serif" w:hAnsi="PT Astra Serif"/>
          <w:sz w:val="28"/>
          <w:szCs w:val="28"/>
        </w:rPr>
        <w:t>» изложить в следующей редакции:</w:t>
      </w:r>
    </w:p>
    <w:p w:rsidR="00F55286" w:rsidRDefault="00F55286" w:rsidP="00F55286">
      <w:pPr>
        <w:widowControl w:val="0"/>
        <w:tabs>
          <w:tab w:val="left" w:pos="6015"/>
        </w:tabs>
        <w:autoSpaceDE w:val="0"/>
        <w:autoSpaceDN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</w:p>
    <w:tbl>
      <w:tblPr>
        <w:tblpPr w:leftFromText="181" w:rightFromText="181" w:vertAnchor="text" w:horzAnchor="margin" w:tblpY="1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585"/>
        <w:gridCol w:w="2443"/>
        <w:gridCol w:w="1417"/>
        <w:gridCol w:w="1418"/>
        <w:gridCol w:w="1276"/>
        <w:gridCol w:w="1275"/>
        <w:gridCol w:w="1276"/>
        <w:gridCol w:w="992"/>
      </w:tblGrid>
      <w:tr w:rsidR="000A399F" w:rsidRPr="00401C3C" w:rsidTr="00C07482">
        <w:trPr>
          <w:trHeight w:val="96"/>
        </w:trPr>
        <w:tc>
          <w:tcPr>
            <w:tcW w:w="719" w:type="dxa"/>
            <w:vMerge w:val="restart"/>
          </w:tcPr>
          <w:p w:rsidR="000A399F" w:rsidRPr="00401C3C" w:rsidRDefault="000A399F" w:rsidP="00C074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2.2.</w:t>
            </w:r>
          </w:p>
        </w:tc>
        <w:tc>
          <w:tcPr>
            <w:tcW w:w="2403" w:type="dxa"/>
            <w:vMerge w:val="restart"/>
          </w:tcPr>
          <w:p w:rsidR="000A399F" w:rsidRPr="00401C3C" w:rsidRDefault="000A399F" w:rsidP="00C07482">
            <w:pPr>
              <w:pStyle w:val="ConsPlusNormal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«Реализация регионального проекта «Спорт-норма жизни», направленного на достижение целей,</w:t>
            </w:r>
          </w:p>
          <w:p w:rsidR="000A399F" w:rsidRPr="00401C3C" w:rsidRDefault="000A399F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показателей и результатов федерального проекта «Спорт-норма жизни» (основное мероприятие)</w:t>
            </w:r>
          </w:p>
        </w:tc>
        <w:tc>
          <w:tcPr>
            <w:tcW w:w="1585" w:type="dxa"/>
            <w:vMerge w:val="restart"/>
          </w:tcPr>
          <w:p w:rsidR="000A399F" w:rsidRPr="00401C3C" w:rsidRDefault="000A399F" w:rsidP="00C0748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</w:p>
        </w:tc>
        <w:tc>
          <w:tcPr>
            <w:tcW w:w="2443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Всего бюджетные ассигнования, в т.ч.:</w:t>
            </w:r>
          </w:p>
        </w:tc>
        <w:tc>
          <w:tcPr>
            <w:tcW w:w="1417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2 274,35306</w:t>
            </w:r>
          </w:p>
        </w:tc>
        <w:tc>
          <w:tcPr>
            <w:tcW w:w="1418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2 274,35306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0A399F" w:rsidRPr="00401C3C" w:rsidTr="00C07482">
        <w:trPr>
          <w:trHeight w:val="96"/>
        </w:trPr>
        <w:tc>
          <w:tcPr>
            <w:tcW w:w="719" w:type="dxa"/>
            <w:vMerge/>
          </w:tcPr>
          <w:p w:rsidR="000A399F" w:rsidRPr="00401C3C" w:rsidRDefault="000A399F" w:rsidP="00C074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0A399F" w:rsidRPr="00401C3C" w:rsidRDefault="000A399F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0A399F" w:rsidRPr="00401C3C" w:rsidRDefault="000A399F" w:rsidP="00C0748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</w:p>
        </w:tc>
        <w:tc>
          <w:tcPr>
            <w:tcW w:w="2443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eastAsia="Calibri" w:hAnsi="PT Astra Serif" w:cs="Arial"/>
                <w:b/>
                <w:iCs/>
                <w:sz w:val="28"/>
                <w:szCs w:val="28"/>
                <w:lang w:eastAsia="en-US"/>
              </w:rPr>
              <w:t xml:space="preserve">Бюджетные ассигнования местного бюджета, источником которых являются межбюджетные трансферты из федерального бюджета РФ </w:t>
            </w:r>
            <w:r w:rsidRPr="00401C3C">
              <w:rPr>
                <w:rFonts w:ascii="PT Astra Serif" w:eastAsia="Calibri" w:hAnsi="PT Astra Serif" w:cs="Arial"/>
                <w:b/>
                <w:sz w:val="28"/>
                <w:szCs w:val="28"/>
                <w:lang w:eastAsia="en-US"/>
              </w:rPr>
              <w:t xml:space="preserve">(Далее </w:t>
            </w:r>
            <w:proofErr w:type="gramStart"/>
            <w:r w:rsidRPr="00401C3C">
              <w:rPr>
                <w:rFonts w:ascii="PT Astra Serif" w:eastAsia="Calibri" w:hAnsi="PT Astra Serif" w:cs="Arial"/>
                <w:b/>
                <w:sz w:val="28"/>
                <w:szCs w:val="28"/>
                <w:lang w:eastAsia="en-US"/>
              </w:rPr>
              <w:t>-Ф</w:t>
            </w:r>
            <w:proofErr w:type="gramEnd"/>
            <w:r w:rsidRPr="00401C3C">
              <w:rPr>
                <w:rFonts w:ascii="PT Astra Serif" w:eastAsia="Calibri" w:hAnsi="PT Astra Serif" w:cs="Arial"/>
                <w:b/>
                <w:sz w:val="28"/>
                <w:szCs w:val="28"/>
                <w:lang w:eastAsia="en-US"/>
              </w:rPr>
              <w:t>едеральный бюджет)</w:t>
            </w:r>
          </w:p>
        </w:tc>
        <w:tc>
          <w:tcPr>
            <w:tcW w:w="1417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2 162,00002</w:t>
            </w:r>
          </w:p>
        </w:tc>
        <w:tc>
          <w:tcPr>
            <w:tcW w:w="1418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2 162,00002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0A399F" w:rsidRPr="00401C3C" w:rsidTr="00C07482">
        <w:trPr>
          <w:trHeight w:val="96"/>
        </w:trPr>
        <w:tc>
          <w:tcPr>
            <w:tcW w:w="719" w:type="dxa"/>
            <w:vMerge/>
          </w:tcPr>
          <w:p w:rsidR="000A399F" w:rsidRPr="00401C3C" w:rsidRDefault="000A399F" w:rsidP="00C074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0A399F" w:rsidRPr="00401C3C" w:rsidRDefault="000A399F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0A399F" w:rsidRPr="00401C3C" w:rsidRDefault="000A399F" w:rsidP="00C0748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</w:p>
        </w:tc>
        <w:tc>
          <w:tcPr>
            <w:tcW w:w="2443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eastAsia="Calibri" w:hAnsi="PT Astra Serif" w:cs="Arial"/>
                <w:b/>
                <w:sz w:val="28"/>
                <w:szCs w:val="28"/>
                <w:lang w:eastAsia="en-US"/>
              </w:rPr>
              <w:t xml:space="preserve">Бюджетные ассигнования местного бюджета, источником которых </w:t>
            </w:r>
            <w:r w:rsidRPr="00401C3C">
              <w:rPr>
                <w:rFonts w:ascii="PT Astra Serif" w:eastAsia="Calibri" w:hAnsi="PT Astra Serif" w:cs="Arial"/>
                <w:b/>
                <w:sz w:val="28"/>
                <w:szCs w:val="28"/>
                <w:lang w:eastAsia="en-US"/>
              </w:rPr>
              <w:lastRenderedPageBreak/>
              <w:t>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66,86598</w:t>
            </w:r>
          </w:p>
        </w:tc>
        <w:tc>
          <w:tcPr>
            <w:tcW w:w="1418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66,86598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0A399F" w:rsidRPr="00401C3C" w:rsidTr="00C07482">
        <w:trPr>
          <w:trHeight w:val="96"/>
        </w:trPr>
        <w:tc>
          <w:tcPr>
            <w:tcW w:w="719" w:type="dxa"/>
            <w:vMerge/>
          </w:tcPr>
          <w:p w:rsidR="000A399F" w:rsidRPr="00401C3C" w:rsidRDefault="000A399F" w:rsidP="00C074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0A399F" w:rsidRPr="00401C3C" w:rsidRDefault="000A399F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0A399F" w:rsidRPr="00401C3C" w:rsidRDefault="000A399F" w:rsidP="00C0748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</w:p>
        </w:tc>
        <w:tc>
          <w:tcPr>
            <w:tcW w:w="2443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45,48706</w:t>
            </w:r>
          </w:p>
        </w:tc>
        <w:tc>
          <w:tcPr>
            <w:tcW w:w="1418" w:type="dxa"/>
          </w:tcPr>
          <w:p w:rsidR="000A399F" w:rsidRPr="00401C3C" w:rsidRDefault="0048223C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45,48706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1B57F3" w:rsidRPr="00401C3C" w:rsidTr="00C07482">
        <w:trPr>
          <w:trHeight w:val="96"/>
        </w:trPr>
        <w:tc>
          <w:tcPr>
            <w:tcW w:w="719" w:type="dxa"/>
            <w:vMerge w:val="restart"/>
          </w:tcPr>
          <w:p w:rsidR="001B57F3" w:rsidRPr="00401C3C" w:rsidRDefault="001B57F3" w:rsidP="001B57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2.2.1</w:t>
            </w:r>
          </w:p>
        </w:tc>
        <w:tc>
          <w:tcPr>
            <w:tcW w:w="2403" w:type="dxa"/>
            <w:vMerge w:val="restart"/>
          </w:tcPr>
          <w:p w:rsidR="001B57F3" w:rsidRPr="00401C3C" w:rsidRDefault="001B57F3" w:rsidP="001B57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85" w:type="dxa"/>
            <w:vMerge w:val="restart"/>
          </w:tcPr>
          <w:p w:rsidR="001B57F3" w:rsidRPr="00401C3C" w:rsidRDefault="001B57F3" w:rsidP="001B57F3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  <w:r w:rsidRPr="00401C3C">
              <w:rPr>
                <w:rFonts w:ascii="PT Astra Serif" w:hAnsi="PT Astra Serif" w:cs="Times New Roman"/>
                <w:b w:val="0"/>
                <w:sz w:val="28"/>
                <w:szCs w:val="28"/>
              </w:rPr>
              <w:t>Отдел по делам молодежи, культуры и спорта администрации муниципального образования «Мелекесский</w:t>
            </w:r>
          </w:p>
          <w:p w:rsidR="001B57F3" w:rsidRPr="00401C3C" w:rsidRDefault="001B57F3" w:rsidP="001B57F3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  <w:r w:rsidRPr="00401C3C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 район»</w:t>
            </w:r>
          </w:p>
          <w:p w:rsidR="001B57F3" w:rsidRPr="00401C3C" w:rsidRDefault="001B57F3" w:rsidP="001B57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Всего бюджетные ассигнования, в т.ч.:</w:t>
            </w:r>
          </w:p>
        </w:tc>
        <w:tc>
          <w:tcPr>
            <w:tcW w:w="1417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2 274,35306</w:t>
            </w:r>
          </w:p>
        </w:tc>
        <w:tc>
          <w:tcPr>
            <w:tcW w:w="1418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2 274,35306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B57F3" w:rsidRPr="00401C3C" w:rsidTr="00C07482">
        <w:trPr>
          <w:trHeight w:val="96"/>
        </w:trPr>
        <w:tc>
          <w:tcPr>
            <w:tcW w:w="719" w:type="dxa"/>
            <w:vMerge/>
          </w:tcPr>
          <w:p w:rsidR="001B57F3" w:rsidRPr="00401C3C" w:rsidRDefault="001B57F3" w:rsidP="001B57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1B57F3" w:rsidRPr="00401C3C" w:rsidRDefault="001B57F3" w:rsidP="001B57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1B57F3" w:rsidRPr="00401C3C" w:rsidRDefault="001B57F3" w:rsidP="001B57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2 162,00002</w:t>
            </w:r>
          </w:p>
        </w:tc>
        <w:tc>
          <w:tcPr>
            <w:tcW w:w="1418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2 162,00002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B57F3" w:rsidRPr="00401C3C" w:rsidTr="00C07482">
        <w:trPr>
          <w:trHeight w:val="96"/>
        </w:trPr>
        <w:tc>
          <w:tcPr>
            <w:tcW w:w="719" w:type="dxa"/>
            <w:vMerge/>
          </w:tcPr>
          <w:p w:rsidR="001B57F3" w:rsidRPr="00401C3C" w:rsidRDefault="001B57F3" w:rsidP="001B57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1B57F3" w:rsidRPr="00401C3C" w:rsidRDefault="001B57F3" w:rsidP="001B57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1B57F3" w:rsidRPr="00401C3C" w:rsidRDefault="001B57F3" w:rsidP="001B57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66,86598</w:t>
            </w:r>
          </w:p>
        </w:tc>
        <w:tc>
          <w:tcPr>
            <w:tcW w:w="1418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66,86598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B57F3" w:rsidRPr="00401C3C" w:rsidTr="00C07482">
        <w:trPr>
          <w:trHeight w:val="96"/>
        </w:trPr>
        <w:tc>
          <w:tcPr>
            <w:tcW w:w="719" w:type="dxa"/>
            <w:vMerge/>
          </w:tcPr>
          <w:p w:rsidR="001B57F3" w:rsidRPr="00401C3C" w:rsidRDefault="001B57F3" w:rsidP="001B57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1B57F3" w:rsidRPr="00401C3C" w:rsidRDefault="001B57F3" w:rsidP="001B57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1B57F3" w:rsidRPr="00401C3C" w:rsidRDefault="001B57F3" w:rsidP="001B57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45,48706</w:t>
            </w:r>
          </w:p>
        </w:tc>
        <w:tc>
          <w:tcPr>
            <w:tcW w:w="1418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45,48706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B57F3" w:rsidRPr="00401C3C" w:rsidRDefault="001B57F3" w:rsidP="001B57F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A399F" w:rsidRPr="00401C3C" w:rsidTr="00C07482">
        <w:tc>
          <w:tcPr>
            <w:tcW w:w="719" w:type="dxa"/>
            <w:vMerge w:val="restart"/>
          </w:tcPr>
          <w:p w:rsidR="000A399F" w:rsidRPr="00401C3C" w:rsidRDefault="000A399F" w:rsidP="00C0748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vMerge w:val="restart"/>
          </w:tcPr>
          <w:p w:rsidR="000A399F" w:rsidRPr="00401C3C" w:rsidRDefault="000A399F" w:rsidP="00C0748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2443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 xml:space="preserve">Всего бюджетные </w:t>
            </w:r>
            <w:r w:rsidRPr="00401C3C">
              <w:rPr>
                <w:rFonts w:ascii="PT Astra Serif" w:hAnsi="PT Astra Serif"/>
                <w:sz w:val="28"/>
                <w:szCs w:val="28"/>
              </w:rPr>
              <w:lastRenderedPageBreak/>
              <w:t>ассигнования, в т.ч.</w:t>
            </w:r>
          </w:p>
        </w:tc>
        <w:tc>
          <w:tcPr>
            <w:tcW w:w="1417" w:type="dxa"/>
          </w:tcPr>
          <w:p w:rsidR="000A399F" w:rsidRPr="00401C3C" w:rsidRDefault="00F95362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lastRenderedPageBreak/>
              <w:t>3789,3530</w:t>
            </w:r>
            <w:r w:rsidRPr="00401C3C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0A399F" w:rsidRPr="00401C3C" w:rsidRDefault="00464C99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lastRenderedPageBreak/>
              <w:t>2734,3530</w:t>
            </w:r>
            <w:r w:rsidRPr="00401C3C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lastRenderedPageBreak/>
              <w:t>220,0</w:t>
            </w:r>
          </w:p>
        </w:tc>
        <w:tc>
          <w:tcPr>
            <w:tcW w:w="1275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335,0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250,0</w:t>
            </w:r>
          </w:p>
        </w:tc>
        <w:tc>
          <w:tcPr>
            <w:tcW w:w="992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250,0</w:t>
            </w:r>
          </w:p>
        </w:tc>
      </w:tr>
      <w:tr w:rsidR="00D537D2" w:rsidRPr="00401C3C" w:rsidTr="00C07482">
        <w:trPr>
          <w:trHeight w:val="228"/>
        </w:trPr>
        <w:tc>
          <w:tcPr>
            <w:tcW w:w="719" w:type="dxa"/>
            <w:vMerge/>
          </w:tcPr>
          <w:p w:rsidR="00D537D2" w:rsidRPr="00401C3C" w:rsidRDefault="00D537D2" w:rsidP="00D537D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vMerge/>
          </w:tcPr>
          <w:p w:rsidR="00D537D2" w:rsidRPr="00401C3C" w:rsidRDefault="00D537D2" w:rsidP="00D537D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66,86598</w:t>
            </w:r>
          </w:p>
        </w:tc>
        <w:tc>
          <w:tcPr>
            <w:tcW w:w="1418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66,86598</w:t>
            </w:r>
          </w:p>
        </w:tc>
        <w:tc>
          <w:tcPr>
            <w:tcW w:w="1276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D537D2" w:rsidRPr="00401C3C" w:rsidTr="00C07482">
        <w:trPr>
          <w:trHeight w:val="228"/>
        </w:trPr>
        <w:tc>
          <w:tcPr>
            <w:tcW w:w="719" w:type="dxa"/>
            <w:vMerge/>
          </w:tcPr>
          <w:p w:rsidR="00D537D2" w:rsidRPr="00401C3C" w:rsidRDefault="00D537D2" w:rsidP="00D537D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vMerge/>
          </w:tcPr>
          <w:p w:rsidR="00D537D2" w:rsidRPr="00401C3C" w:rsidRDefault="00D537D2" w:rsidP="00D537D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2 162,00002</w:t>
            </w:r>
          </w:p>
        </w:tc>
        <w:tc>
          <w:tcPr>
            <w:tcW w:w="1418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2 162,00002</w:t>
            </w:r>
          </w:p>
        </w:tc>
        <w:tc>
          <w:tcPr>
            <w:tcW w:w="1276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D537D2" w:rsidRPr="00401C3C" w:rsidRDefault="00D537D2" w:rsidP="00D537D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A399F" w:rsidRPr="00401C3C" w:rsidTr="00C07482">
        <w:trPr>
          <w:trHeight w:val="228"/>
        </w:trPr>
        <w:tc>
          <w:tcPr>
            <w:tcW w:w="719" w:type="dxa"/>
            <w:vMerge/>
          </w:tcPr>
          <w:p w:rsidR="000A399F" w:rsidRPr="00401C3C" w:rsidRDefault="000A399F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vMerge/>
          </w:tcPr>
          <w:p w:rsidR="000A399F" w:rsidRPr="00401C3C" w:rsidRDefault="000A399F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0A399F" w:rsidRPr="00401C3C" w:rsidRDefault="009D6896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1560,48706</w:t>
            </w:r>
          </w:p>
        </w:tc>
        <w:tc>
          <w:tcPr>
            <w:tcW w:w="1418" w:type="dxa"/>
          </w:tcPr>
          <w:p w:rsidR="000A399F" w:rsidRPr="00401C3C" w:rsidRDefault="00337323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505,48706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1275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335,0</w:t>
            </w:r>
          </w:p>
        </w:tc>
        <w:tc>
          <w:tcPr>
            <w:tcW w:w="1276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250,0</w:t>
            </w:r>
          </w:p>
        </w:tc>
        <w:tc>
          <w:tcPr>
            <w:tcW w:w="992" w:type="dxa"/>
          </w:tcPr>
          <w:p w:rsidR="000A399F" w:rsidRPr="00401C3C" w:rsidRDefault="000A399F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250,0</w:t>
            </w:r>
          </w:p>
        </w:tc>
      </w:tr>
    </w:tbl>
    <w:p w:rsidR="00F55286" w:rsidRDefault="00F55286" w:rsidP="00F55286">
      <w:pPr>
        <w:spacing w:after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AD3F7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337323" w:rsidRPr="003E0E2A" w:rsidRDefault="00337323" w:rsidP="003E0E2A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E0E2A" w:rsidRPr="003E0E2A" w:rsidRDefault="0084418E" w:rsidP="003E0E2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1.3.2</w:t>
      </w:r>
      <w:r w:rsidR="003E0E2A" w:rsidRPr="003E0E2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. Строку «Всего по муниципальной программе» Приложения №2 к муниципальной</w:t>
      </w:r>
      <w:r w:rsidR="003E0E2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r w:rsidR="003E0E2A" w:rsidRPr="003E0E2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программе «</w:t>
      </w:r>
      <w:r w:rsidR="003E0E2A" w:rsidRPr="00B26AE2">
        <w:rPr>
          <w:rFonts w:ascii="PT Astra Serif" w:hAnsi="PT Astra Serif"/>
          <w:sz w:val="28"/>
          <w:szCs w:val="28"/>
        </w:rPr>
        <w:t>Развитие молодежной политики, физической культуры и спорта  на территории Мелекесского района Ульяновской области</w:t>
      </w:r>
      <w:r w:rsidR="003E0E2A" w:rsidRPr="003E0E2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»</w:t>
      </w:r>
      <w:r w:rsidR="003E0E2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r w:rsidR="003E0E2A" w:rsidRPr="003E0E2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изложить в следующей редакции:</w:t>
      </w:r>
    </w:p>
    <w:p w:rsidR="003E0E2A" w:rsidRPr="003E0E2A" w:rsidRDefault="003E0E2A" w:rsidP="003E0E2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3E0E2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«</w:t>
      </w:r>
    </w:p>
    <w:tbl>
      <w:tblPr>
        <w:tblpPr w:leftFromText="181" w:rightFromText="181" w:vertAnchor="text" w:horzAnchor="margin" w:tblpY="1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585"/>
        <w:gridCol w:w="2443"/>
        <w:gridCol w:w="1417"/>
        <w:gridCol w:w="1418"/>
        <w:gridCol w:w="1276"/>
        <w:gridCol w:w="1275"/>
        <w:gridCol w:w="1276"/>
        <w:gridCol w:w="992"/>
      </w:tblGrid>
      <w:tr w:rsidR="003E0E2A" w:rsidRPr="00401C3C" w:rsidTr="00C07482">
        <w:tc>
          <w:tcPr>
            <w:tcW w:w="719" w:type="dxa"/>
            <w:vMerge w:val="restart"/>
          </w:tcPr>
          <w:p w:rsidR="003E0E2A" w:rsidRPr="00401C3C" w:rsidRDefault="003E0E2A" w:rsidP="00C0748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</w:tcPr>
          <w:p w:rsidR="003E0E2A" w:rsidRPr="00401C3C" w:rsidRDefault="003E0E2A" w:rsidP="00C07482">
            <w:pPr>
              <w:pStyle w:val="ConsPlusNormal"/>
              <w:rPr>
                <w:rFonts w:ascii="PT Astra Serif" w:hAnsi="PT Astra Serif"/>
                <w:b/>
                <w:sz w:val="28"/>
                <w:szCs w:val="28"/>
              </w:rPr>
            </w:pPr>
            <w:r w:rsidRPr="00401C3C">
              <w:rPr>
                <w:rFonts w:ascii="PT Astra Serif" w:hAnsi="PT Astra Serif"/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585" w:type="dxa"/>
            <w:vMerge w:val="restart"/>
          </w:tcPr>
          <w:p w:rsidR="003E0E2A" w:rsidRPr="00401C3C" w:rsidRDefault="003E0E2A" w:rsidP="00C07482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Всего бюджетные ассигнования, в т.ч.</w:t>
            </w:r>
          </w:p>
        </w:tc>
        <w:tc>
          <w:tcPr>
            <w:tcW w:w="1417" w:type="dxa"/>
          </w:tcPr>
          <w:p w:rsidR="003E0E2A" w:rsidRPr="00401C3C" w:rsidRDefault="00612DBE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4 314,35306</w:t>
            </w:r>
          </w:p>
        </w:tc>
        <w:tc>
          <w:tcPr>
            <w:tcW w:w="1418" w:type="dxa"/>
          </w:tcPr>
          <w:p w:rsidR="003E0E2A" w:rsidRPr="00401C3C" w:rsidRDefault="00612DBE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2 839,35306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325,0</w:t>
            </w:r>
          </w:p>
        </w:tc>
        <w:tc>
          <w:tcPr>
            <w:tcW w:w="1275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440,0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355,0</w:t>
            </w:r>
          </w:p>
        </w:tc>
        <w:tc>
          <w:tcPr>
            <w:tcW w:w="992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355,0</w:t>
            </w:r>
          </w:p>
        </w:tc>
      </w:tr>
      <w:tr w:rsidR="003E0E2A" w:rsidRPr="00401C3C" w:rsidTr="00514E8B">
        <w:trPr>
          <w:trHeight w:val="431"/>
        </w:trPr>
        <w:tc>
          <w:tcPr>
            <w:tcW w:w="719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3E0E2A" w:rsidRPr="00401C3C" w:rsidRDefault="005C4ECC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2162,00002</w:t>
            </w:r>
          </w:p>
        </w:tc>
        <w:tc>
          <w:tcPr>
            <w:tcW w:w="1418" w:type="dxa"/>
          </w:tcPr>
          <w:p w:rsidR="003E0E2A" w:rsidRPr="00401C3C" w:rsidRDefault="005C4ECC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2 162,00002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E0E2A" w:rsidRPr="00401C3C" w:rsidTr="00C07482">
        <w:trPr>
          <w:trHeight w:val="228"/>
        </w:trPr>
        <w:tc>
          <w:tcPr>
            <w:tcW w:w="719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3E0E2A" w:rsidRPr="00401C3C" w:rsidRDefault="005C4ECC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66,86598</w:t>
            </w:r>
          </w:p>
        </w:tc>
        <w:tc>
          <w:tcPr>
            <w:tcW w:w="1418" w:type="dxa"/>
          </w:tcPr>
          <w:p w:rsidR="003E0E2A" w:rsidRPr="00401C3C" w:rsidRDefault="005C4ECC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66,86598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E0E2A" w:rsidRPr="00401C3C" w:rsidTr="00C07482">
        <w:trPr>
          <w:trHeight w:val="192"/>
        </w:trPr>
        <w:tc>
          <w:tcPr>
            <w:tcW w:w="719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3E0E2A" w:rsidRPr="00401C3C" w:rsidRDefault="003E0E2A" w:rsidP="00C074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3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3E0E2A" w:rsidRPr="00401C3C" w:rsidRDefault="005C4ECC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2085,48706</w:t>
            </w:r>
          </w:p>
        </w:tc>
        <w:tc>
          <w:tcPr>
            <w:tcW w:w="1418" w:type="dxa"/>
          </w:tcPr>
          <w:p w:rsidR="003E0E2A" w:rsidRPr="00401C3C" w:rsidRDefault="005C4ECC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610,48706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325,0</w:t>
            </w:r>
          </w:p>
        </w:tc>
        <w:tc>
          <w:tcPr>
            <w:tcW w:w="1275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440,0</w:t>
            </w:r>
          </w:p>
        </w:tc>
        <w:tc>
          <w:tcPr>
            <w:tcW w:w="1276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355,0</w:t>
            </w:r>
          </w:p>
        </w:tc>
        <w:tc>
          <w:tcPr>
            <w:tcW w:w="992" w:type="dxa"/>
          </w:tcPr>
          <w:p w:rsidR="003E0E2A" w:rsidRPr="00401C3C" w:rsidRDefault="003E0E2A" w:rsidP="00C074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C3C">
              <w:rPr>
                <w:rFonts w:ascii="PT Astra Serif" w:hAnsi="PT Astra Serif"/>
                <w:sz w:val="28"/>
                <w:szCs w:val="28"/>
              </w:rPr>
              <w:t>355,0</w:t>
            </w:r>
          </w:p>
        </w:tc>
      </w:tr>
    </w:tbl>
    <w:p w:rsidR="0084418E" w:rsidRDefault="0084418E" w:rsidP="0084418E">
      <w:pPr>
        <w:spacing w:after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84418E" w:rsidRPr="0084418E" w:rsidRDefault="0084418E" w:rsidP="0084418E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37323" w:rsidRPr="0084418E" w:rsidRDefault="00337323" w:rsidP="0084418E">
      <w:pPr>
        <w:rPr>
          <w:rFonts w:ascii="PT Astra Serif" w:eastAsia="Times New Roman" w:hAnsi="PT Astra Serif"/>
          <w:sz w:val="28"/>
          <w:szCs w:val="28"/>
          <w:lang w:eastAsia="ru-RU"/>
        </w:rPr>
        <w:sectPr w:rsidR="00337323" w:rsidRPr="0084418E" w:rsidSect="0084418E">
          <w:pgSz w:w="16838" w:h="11906" w:orient="landscape"/>
          <w:pgMar w:top="851" w:right="1134" w:bottom="1418" w:left="1134" w:header="709" w:footer="709" w:gutter="0"/>
          <w:cols w:space="720"/>
        </w:sectPr>
      </w:pPr>
    </w:p>
    <w:p w:rsidR="00F55286" w:rsidRPr="009222B3" w:rsidRDefault="00F55286" w:rsidP="00F55286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2. </w:t>
      </w:r>
      <w:r w:rsidRPr="009222B3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9222B3">
        <w:rPr>
          <w:rFonts w:ascii="PT Astra Serif" w:eastAsia="Times New Roman" w:hAnsi="PT Astra Serif"/>
          <w:sz w:val="28"/>
          <w:szCs w:val="28"/>
          <w:lang w:eastAsia="ru-RU"/>
        </w:rPr>
        <w:t>Интернет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9222B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proofErr w:type="spellStart"/>
      <w:r w:rsidRPr="009222B3">
        <w:rPr>
          <w:rFonts w:ascii="PT Astra Serif" w:eastAsia="Times New Roman" w:hAnsi="PT Astra Serif"/>
          <w:sz w:val="28"/>
          <w:szCs w:val="28"/>
          <w:lang w:eastAsia="ru-RU"/>
        </w:rPr>
        <w:t>adm-melekess</w:t>
      </w:r>
      <w:proofErr w:type="spellEnd"/>
      <w:r w:rsidRPr="009222B3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val="en-US" w:eastAsia="ru-RU"/>
        </w:rPr>
        <w:t>gosuslugi</w:t>
      </w:r>
      <w:r w:rsidRPr="0093523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9222B3">
        <w:rPr>
          <w:rFonts w:ascii="PT Astra Serif" w:eastAsia="Times New Roman" w:hAnsi="PT Astra Serif"/>
          <w:sz w:val="28"/>
          <w:szCs w:val="28"/>
          <w:lang w:eastAsia="ru-RU"/>
        </w:rPr>
        <w:t>ru).</w:t>
      </w:r>
    </w:p>
    <w:p w:rsidR="00F55286" w:rsidRPr="004C2DCA" w:rsidRDefault="00F55286" w:rsidP="00F55286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Катиркину</w:t>
      </w:r>
      <w:proofErr w:type="spellEnd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С.Д.</w:t>
      </w:r>
    </w:p>
    <w:p w:rsidR="00F55286" w:rsidRPr="004C2DCA" w:rsidRDefault="00F55286" w:rsidP="00F55286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55286" w:rsidRPr="004C2DCA" w:rsidRDefault="00F55286" w:rsidP="00F55286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55286" w:rsidRPr="004C2DCA" w:rsidRDefault="00F55286" w:rsidP="00F55286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55286" w:rsidRDefault="00DF5CB8" w:rsidP="00C07482">
      <w:pPr>
        <w:tabs>
          <w:tab w:val="center" w:pos="4677"/>
        </w:tabs>
        <w:spacing w:after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Главы администрации</w:t>
      </w:r>
      <w:r w:rsidR="00C07482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                     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С.А</w:t>
      </w:r>
      <w:r w:rsidR="00C07482">
        <w:rPr>
          <w:rFonts w:ascii="PT Astra Serif" w:eastAsia="Times New Roman" w:hAnsi="PT Astra Serif"/>
          <w:sz w:val="28"/>
          <w:szCs w:val="28"/>
          <w:lang w:eastAsia="ru-RU"/>
        </w:rPr>
        <w:t>.Са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ндрюков</w:t>
      </w:r>
    </w:p>
    <w:p w:rsidR="00C07482" w:rsidRPr="004C2DCA" w:rsidRDefault="00C07482" w:rsidP="00C07482">
      <w:pPr>
        <w:spacing w:after="0"/>
        <w:rPr>
          <w:rFonts w:eastAsia="Times New Roman"/>
          <w:lang w:eastAsia="ru-RU"/>
        </w:rPr>
      </w:pPr>
    </w:p>
    <w:p w:rsidR="00F55286" w:rsidRDefault="00F55286" w:rsidP="00C07482">
      <w:pPr>
        <w:spacing w:after="0"/>
      </w:pPr>
    </w:p>
    <w:p w:rsidR="00F55286" w:rsidRDefault="00F55286" w:rsidP="00F55286"/>
    <w:p w:rsidR="00C07482" w:rsidRDefault="00C07482"/>
    <w:sectPr w:rsidR="00C07482" w:rsidSect="00C0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61" w:rsidRDefault="006E3D61">
      <w:pPr>
        <w:spacing w:after="0" w:line="240" w:lineRule="auto"/>
      </w:pPr>
      <w:r>
        <w:separator/>
      </w:r>
    </w:p>
  </w:endnote>
  <w:endnote w:type="continuationSeparator" w:id="0">
    <w:p w:rsidR="006E3D61" w:rsidRDefault="006E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61" w:rsidRDefault="006E3D61">
      <w:pPr>
        <w:spacing w:after="0" w:line="240" w:lineRule="auto"/>
      </w:pPr>
      <w:r>
        <w:separator/>
      </w:r>
    </w:p>
  </w:footnote>
  <w:footnote w:type="continuationSeparator" w:id="0">
    <w:p w:rsidR="006E3D61" w:rsidRDefault="006E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5169119"/>
      <w:docPartObj>
        <w:docPartGallery w:val="Page Numbers (Top of Page)"/>
        <w:docPartUnique/>
      </w:docPartObj>
    </w:sdtPr>
    <w:sdtEndPr/>
    <w:sdtContent>
      <w:p w:rsidR="00531981" w:rsidRPr="00DF5CB8" w:rsidRDefault="00531981" w:rsidP="00DF5CB8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DF5CB8">
          <w:rPr>
            <w:rFonts w:ascii="Times New Roman" w:hAnsi="Times New Roman"/>
            <w:sz w:val="20"/>
            <w:szCs w:val="20"/>
          </w:rPr>
          <w:fldChar w:fldCharType="begin"/>
        </w:r>
        <w:r w:rsidRPr="00DF5CB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F5CB8">
          <w:rPr>
            <w:rFonts w:ascii="Times New Roman" w:hAnsi="Times New Roman"/>
            <w:sz w:val="20"/>
            <w:szCs w:val="20"/>
          </w:rPr>
          <w:fldChar w:fldCharType="separate"/>
        </w:r>
        <w:r w:rsidR="003678F8">
          <w:rPr>
            <w:rFonts w:ascii="Times New Roman" w:hAnsi="Times New Roman"/>
            <w:noProof/>
            <w:sz w:val="20"/>
            <w:szCs w:val="20"/>
          </w:rPr>
          <w:t>7</w:t>
        </w:r>
        <w:r w:rsidRPr="00DF5CB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286"/>
    <w:rsid w:val="000111F1"/>
    <w:rsid w:val="000A399F"/>
    <w:rsid w:val="000E3060"/>
    <w:rsid w:val="00132D4F"/>
    <w:rsid w:val="001B39A3"/>
    <w:rsid w:val="001B57F3"/>
    <w:rsid w:val="001E65D2"/>
    <w:rsid w:val="00264147"/>
    <w:rsid w:val="002D3659"/>
    <w:rsid w:val="00305F70"/>
    <w:rsid w:val="00337323"/>
    <w:rsid w:val="003678F8"/>
    <w:rsid w:val="003E0E2A"/>
    <w:rsid w:val="00401C3C"/>
    <w:rsid w:val="00464C99"/>
    <w:rsid w:val="00466881"/>
    <w:rsid w:val="0048223C"/>
    <w:rsid w:val="004D1AB9"/>
    <w:rsid w:val="00514E8B"/>
    <w:rsid w:val="00531981"/>
    <w:rsid w:val="00544EEE"/>
    <w:rsid w:val="0057472C"/>
    <w:rsid w:val="005C4ECC"/>
    <w:rsid w:val="00612DBE"/>
    <w:rsid w:val="006C3AEA"/>
    <w:rsid w:val="006E3D61"/>
    <w:rsid w:val="007205A9"/>
    <w:rsid w:val="008210AE"/>
    <w:rsid w:val="0084418E"/>
    <w:rsid w:val="00847C1E"/>
    <w:rsid w:val="00850804"/>
    <w:rsid w:val="009D6896"/>
    <w:rsid w:val="00A4545C"/>
    <w:rsid w:val="00B252CD"/>
    <w:rsid w:val="00B26AE2"/>
    <w:rsid w:val="00C07482"/>
    <w:rsid w:val="00C1132D"/>
    <w:rsid w:val="00CB4884"/>
    <w:rsid w:val="00D20821"/>
    <w:rsid w:val="00D26560"/>
    <w:rsid w:val="00D537D2"/>
    <w:rsid w:val="00DF5CB8"/>
    <w:rsid w:val="00F2365F"/>
    <w:rsid w:val="00F55286"/>
    <w:rsid w:val="00F95362"/>
    <w:rsid w:val="00FD71C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2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28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F55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5286"/>
    <w:rPr>
      <w:rFonts w:ascii="Calibri" w:eastAsia="Times New Roman" w:hAnsi="Calibri" w:cs="Calibri"/>
      <w:szCs w:val="20"/>
      <w:lang w:eastAsia="ru-RU"/>
    </w:rPr>
  </w:style>
  <w:style w:type="character" w:styleId="a5">
    <w:name w:val="Emphasis"/>
    <w:qFormat/>
    <w:rsid w:val="00FD71CC"/>
    <w:rPr>
      <w:i/>
      <w:iCs/>
    </w:rPr>
  </w:style>
  <w:style w:type="paragraph" w:customStyle="1" w:styleId="a6">
    <w:name w:val="Прижатый влево"/>
    <w:basedOn w:val="a"/>
    <w:next w:val="a"/>
    <w:rsid w:val="00132D4F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ConsPlusTitle">
    <w:name w:val="ConsPlusTitle"/>
    <w:rsid w:val="000A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F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C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596E3-E1BE-4BDD-B720-2CC9D692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2023-05-02T08:07:00Z</cp:lastPrinted>
  <dcterms:created xsi:type="dcterms:W3CDTF">2023-03-16T09:38:00Z</dcterms:created>
  <dcterms:modified xsi:type="dcterms:W3CDTF">2023-05-11T07:40:00Z</dcterms:modified>
</cp:coreProperties>
</file>